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E" w:rsidRPr="00505998" w:rsidRDefault="00FA7CAE" w:rsidP="00FA7CAE">
      <w:pPr>
        <w:pStyle w:val="Nagwek"/>
        <w:tabs>
          <w:tab w:val="clear" w:pos="4536"/>
          <w:tab w:val="center" w:pos="4111"/>
        </w:tabs>
        <w:jc w:val="center"/>
        <w:rPr>
          <w:rFonts w:ascii="Century Gothic" w:hAnsi="Century Gothic"/>
          <w:b/>
          <w:color w:val="767171" w:themeColor="background2" w:themeShade="80"/>
          <w:spacing w:val="40"/>
        </w:rPr>
      </w:pPr>
      <w:r w:rsidRPr="00505998">
        <w:rPr>
          <w:rFonts w:ascii="Century Gothic" w:hAnsi="Century Gothic"/>
          <w:b/>
          <w:noProof/>
          <w:color w:val="767171" w:themeColor="background2" w:themeShade="80"/>
          <w:spacing w:val="40"/>
          <w:lang w:eastAsia="pl-PL"/>
        </w:rPr>
        <w:drawing>
          <wp:anchor distT="0" distB="0" distL="114300" distR="114300" simplePos="0" relativeHeight="251659264" behindDoc="1" locked="0" layoutInCell="1" allowOverlap="1" wp14:anchorId="79C69A57" wp14:editId="531C01E0">
            <wp:simplePos x="0" y="0"/>
            <wp:positionH relativeFrom="margin">
              <wp:posOffset>-32797</wp:posOffset>
            </wp:positionH>
            <wp:positionV relativeFrom="paragraph">
              <wp:posOffset>-113442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767171" w:themeColor="background2" w:themeShade="80"/>
          <w:spacing w:val="40"/>
        </w:rPr>
        <w:t>TEATR ZIEMI RYBNICKIEJ</w:t>
      </w:r>
    </w:p>
    <w:p w:rsidR="00FA7CAE" w:rsidRPr="003436FB" w:rsidRDefault="00FA7CAE" w:rsidP="00FA7CAE">
      <w:pPr>
        <w:pStyle w:val="Nagwek"/>
        <w:spacing w:line="360" w:lineRule="auto"/>
        <w:jc w:val="center"/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44-200 Rybnik, </w:t>
      </w:r>
      <w:r>
        <w:rPr>
          <w:rFonts w:ascii="Century Gothic" w:hAnsi="Century Gothic"/>
          <w:color w:val="767171" w:themeColor="background2" w:themeShade="80"/>
          <w:sz w:val="20"/>
          <w:szCs w:val="18"/>
        </w:rPr>
        <w:t>Plac Teatralny</w:t>
      </w: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1</w:t>
      </w:r>
    </w:p>
    <w:p w:rsidR="00FA7CAE" w:rsidRPr="00A61F08" w:rsidRDefault="00FA7CAE" w:rsidP="00FA7CAE">
      <w:pPr>
        <w:pStyle w:val="Nagwek"/>
        <w:tabs>
          <w:tab w:val="left" w:pos="6237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3436FB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sekretariat: (32) 42 22 132                       </w:t>
      </w:r>
    </w:p>
    <w:p w:rsidR="00FA7CAE" w:rsidRPr="00505998" w:rsidRDefault="00FA7CAE" w:rsidP="00FA7CAE">
      <w:pPr>
        <w:pStyle w:val="Nagwek"/>
        <w:tabs>
          <w:tab w:val="left" w:pos="6096"/>
        </w:tabs>
        <w:rPr>
          <w:rFonts w:ascii="Century Gothic" w:hAnsi="Century Gothic"/>
          <w:color w:val="767171" w:themeColor="background2" w:themeShade="80"/>
          <w:sz w:val="20"/>
          <w:szCs w:val="18"/>
        </w:rPr>
      </w:pPr>
      <w:r w:rsidRPr="00A61F0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      </w:t>
      </w:r>
      <w:r w:rsidRPr="00505998">
        <w:rPr>
          <w:rFonts w:ascii="Century Gothic" w:hAnsi="Century Gothic"/>
          <w:color w:val="767171" w:themeColor="background2" w:themeShade="80"/>
          <w:sz w:val="20"/>
          <w:szCs w:val="18"/>
        </w:rPr>
        <w:t xml:space="preserve">tel. kasa biletowa: (32) 42 22 320                </w:t>
      </w:r>
      <w:r w:rsidRPr="00B8414C">
        <w:rPr>
          <w:rFonts w:ascii="Century Gothic" w:hAnsi="Century Gothic"/>
          <w:color w:val="767171" w:themeColor="background2" w:themeShade="80"/>
          <w:sz w:val="12"/>
          <w:szCs w:val="12"/>
        </w:rPr>
        <w:t xml:space="preserve"> </w:t>
      </w:r>
    </w:p>
    <w:p w:rsidR="00FA7CAE" w:rsidRPr="007E1ED7" w:rsidRDefault="00FA7CAE" w:rsidP="00FA7CAE">
      <w:pPr>
        <w:pStyle w:val="Nagwek"/>
        <w:rPr>
          <w:sz w:val="18"/>
          <w:szCs w:val="18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77B0" w:rsidRPr="00BE77B0" w:rsidRDefault="00BE77B0" w:rsidP="00BE77B0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</w:rPr>
      </w:pPr>
      <w:bookmarkStart w:id="0" w:name="_GoBack"/>
    </w:p>
    <w:bookmarkEnd w:id="0"/>
    <w:p w:rsidR="00FA7CAE" w:rsidRDefault="00FA7CAE" w:rsidP="00FA7C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A7CAE" w:rsidRPr="00505326" w:rsidRDefault="00F82D99" w:rsidP="00FA7CAE">
      <w:pPr>
        <w:spacing w:after="120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>Rybnik, 05</w:t>
      </w:r>
      <w:r w:rsidR="00FA7CAE" w:rsidRPr="00505326">
        <w:rPr>
          <w:rFonts w:ascii="Times New Roman" w:hAnsi="Times New Roman" w:cs="Times New Roman"/>
        </w:rPr>
        <w:t>.0</w:t>
      </w:r>
      <w:r w:rsidRPr="00505326">
        <w:rPr>
          <w:rFonts w:ascii="Times New Roman" w:hAnsi="Times New Roman" w:cs="Times New Roman"/>
        </w:rPr>
        <w:t>1</w:t>
      </w:r>
      <w:r w:rsidR="00FA7CAE" w:rsidRPr="00505326">
        <w:rPr>
          <w:rFonts w:ascii="Times New Roman" w:hAnsi="Times New Roman" w:cs="Times New Roman"/>
        </w:rPr>
        <w:t>.201</w:t>
      </w:r>
      <w:r w:rsidRPr="00505326">
        <w:rPr>
          <w:rFonts w:ascii="Times New Roman" w:hAnsi="Times New Roman" w:cs="Times New Roman"/>
        </w:rPr>
        <w:t>8</w:t>
      </w:r>
    </w:p>
    <w:p w:rsidR="0080172E" w:rsidRPr="00505326" w:rsidRDefault="0080172E" w:rsidP="00960943">
      <w:pPr>
        <w:tabs>
          <w:tab w:val="left" w:pos="426"/>
        </w:tabs>
        <w:spacing w:after="120" w:line="276" w:lineRule="auto"/>
        <w:rPr>
          <w:rFonts w:ascii="Times New Roman" w:hAnsi="Times New Roman" w:cs="Times New Roman"/>
          <w:b/>
        </w:rPr>
      </w:pPr>
    </w:p>
    <w:p w:rsidR="0080172E" w:rsidRPr="00505326" w:rsidRDefault="0080172E" w:rsidP="00AF1D09">
      <w:pPr>
        <w:pStyle w:val="NormalnyWeb"/>
        <w:spacing w:after="0"/>
        <w:jc w:val="center"/>
        <w:rPr>
          <w:rStyle w:val="Uwydatnienie"/>
          <w:b/>
          <w:bCs/>
          <w:i w:val="0"/>
          <w:color w:val="333333"/>
          <w:sz w:val="22"/>
          <w:szCs w:val="22"/>
        </w:rPr>
      </w:pPr>
    </w:p>
    <w:p w:rsidR="00207B1B" w:rsidRPr="00505326" w:rsidRDefault="00207B1B" w:rsidP="00AF1D09">
      <w:pPr>
        <w:pStyle w:val="NormalnyWeb"/>
        <w:spacing w:after="0"/>
        <w:jc w:val="center"/>
        <w:rPr>
          <w:color w:val="333333"/>
          <w:sz w:val="22"/>
          <w:szCs w:val="22"/>
        </w:rPr>
      </w:pPr>
      <w:r w:rsidRPr="00505326">
        <w:rPr>
          <w:rStyle w:val="Uwydatnienie"/>
          <w:b/>
          <w:bCs/>
          <w:i w:val="0"/>
          <w:color w:val="333333"/>
          <w:sz w:val="22"/>
          <w:szCs w:val="22"/>
        </w:rPr>
        <w:t>ZAWIADOMIENIE</w:t>
      </w:r>
    </w:p>
    <w:p w:rsidR="00207B1B" w:rsidRPr="00505326" w:rsidRDefault="00207B1B" w:rsidP="00AF1D09">
      <w:pPr>
        <w:pStyle w:val="NormalnyWeb"/>
        <w:spacing w:after="0"/>
        <w:jc w:val="center"/>
        <w:rPr>
          <w:color w:val="333333"/>
          <w:sz w:val="22"/>
          <w:szCs w:val="22"/>
        </w:rPr>
      </w:pPr>
      <w:r w:rsidRPr="00505326">
        <w:rPr>
          <w:rStyle w:val="Uwydatnienie"/>
          <w:b/>
          <w:bCs/>
          <w:i w:val="0"/>
          <w:color w:val="333333"/>
          <w:sz w:val="22"/>
          <w:szCs w:val="22"/>
        </w:rPr>
        <w:t xml:space="preserve">O </w:t>
      </w:r>
      <w:r w:rsidR="00427324" w:rsidRPr="00505326">
        <w:rPr>
          <w:rStyle w:val="Uwydatnienie"/>
          <w:b/>
          <w:bCs/>
          <w:i w:val="0"/>
          <w:color w:val="333333"/>
          <w:sz w:val="22"/>
          <w:szCs w:val="22"/>
        </w:rPr>
        <w:t xml:space="preserve">ODRZUCENIU OFERTY I </w:t>
      </w:r>
      <w:r w:rsidR="00742B06" w:rsidRPr="00505326">
        <w:rPr>
          <w:rStyle w:val="Uwydatnienie"/>
          <w:b/>
          <w:bCs/>
          <w:i w:val="0"/>
          <w:color w:val="333333"/>
          <w:sz w:val="22"/>
          <w:szCs w:val="22"/>
        </w:rPr>
        <w:t>W</w:t>
      </w:r>
      <w:r w:rsidR="00427324" w:rsidRPr="00505326">
        <w:rPr>
          <w:rStyle w:val="Uwydatnienie"/>
          <w:b/>
          <w:bCs/>
          <w:i w:val="0"/>
          <w:color w:val="333333"/>
          <w:sz w:val="22"/>
          <w:szCs w:val="22"/>
        </w:rPr>
        <w:t>YBORZE NAJKORZYSTNIEJSZEJ</w:t>
      </w:r>
    </w:p>
    <w:p w:rsidR="00F82D99" w:rsidRPr="00505326" w:rsidRDefault="00F82D99" w:rsidP="00F82D99">
      <w:pPr>
        <w:rPr>
          <w:rFonts w:ascii="Times New Roman" w:hAnsi="Times New Roman" w:cs="Times New Roman"/>
        </w:rPr>
      </w:pPr>
    </w:p>
    <w:p w:rsidR="00F82D99" w:rsidRPr="00505326" w:rsidRDefault="00F82D99" w:rsidP="00F82D99">
      <w:pPr>
        <w:spacing w:after="0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>Dot. ustalenie miesięcznej stawki czynszu dzierżawnego za dzierżawę barku teatralnego (z wyposażeniem) w Galerii Sztuki Teatru Ziemi Rybnickiej</w:t>
      </w:r>
    </w:p>
    <w:p w:rsidR="00AF1D09" w:rsidRPr="00505326" w:rsidRDefault="00AF1D09" w:rsidP="00AF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05326" w:rsidRPr="00505326" w:rsidRDefault="00505326" w:rsidP="00505326">
      <w:pPr>
        <w:pStyle w:val="NormalnyWeb"/>
        <w:jc w:val="both"/>
        <w:rPr>
          <w:b/>
          <w:bCs/>
          <w:iCs/>
          <w:color w:val="333333"/>
          <w:sz w:val="22"/>
          <w:szCs w:val="22"/>
        </w:rPr>
      </w:pPr>
      <w:r>
        <w:rPr>
          <w:rStyle w:val="Uwydatnienie"/>
          <w:b/>
          <w:bCs/>
          <w:i w:val="0"/>
          <w:color w:val="333333"/>
          <w:sz w:val="22"/>
          <w:szCs w:val="22"/>
        </w:rPr>
        <w:t>Informujemy, że w postępowaniu konkursowym wpłynęły 2 oferty. Po dokonaniu oceny ofert przez komisję konkursową odrzucono ofertę:</w:t>
      </w:r>
      <w:r w:rsidR="00F82D99" w:rsidRPr="00505326">
        <w:rPr>
          <w:sz w:val="22"/>
          <w:szCs w:val="22"/>
        </w:rPr>
        <w:t xml:space="preserve"> </w:t>
      </w:r>
    </w:p>
    <w:p w:rsidR="00F82D99" w:rsidRPr="00505326" w:rsidRDefault="00F82D99" w:rsidP="00F82D99">
      <w:pPr>
        <w:ind w:right="110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 xml:space="preserve">BMT S.C. J. Sobel </w:t>
      </w:r>
      <w:proofErr w:type="spellStart"/>
      <w:r w:rsidRPr="00505326">
        <w:rPr>
          <w:rFonts w:ascii="Times New Roman" w:hAnsi="Times New Roman" w:cs="Times New Roman"/>
        </w:rPr>
        <w:t>A.Michalczyk</w:t>
      </w:r>
      <w:proofErr w:type="spellEnd"/>
      <w:r w:rsidRPr="00505326">
        <w:rPr>
          <w:rFonts w:ascii="Times New Roman" w:hAnsi="Times New Roman" w:cs="Times New Roman"/>
        </w:rPr>
        <w:t xml:space="preserve"> 44-300 Wodzisław ul. Rynek 6</w:t>
      </w:r>
    </w:p>
    <w:p w:rsidR="00F82D99" w:rsidRPr="00505326" w:rsidRDefault="00F82D99" w:rsidP="00F82D99">
      <w:pPr>
        <w:ind w:right="110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>Uzasadnienie odrzucenia oferty:</w:t>
      </w:r>
    </w:p>
    <w:p w:rsidR="00F82D99" w:rsidRPr="00505326" w:rsidRDefault="00F82D99" w:rsidP="00505326">
      <w:pPr>
        <w:spacing w:after="0" w:line="240" w:lineRule="auto"/>
        <w:ind w:left="261" w:right="108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>- brak oświadczenia o przyjęciu warunków zapisanych w projekcie umowy,</w:t>
      </w:r>
    </w:p>
    <w:p w:rsidR="00F82D99" w:rsidRPr="00505326" w:rsidRDefault="00F82D99" w:rsidP="00505326">
      <w:pPr>
        <w:spacing w:after="0" w:line="240" w:lineRule="auto"/>
        <w:ind w:left="261" w:right="108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 xml:space="preserve">- brak dowodu wniesienia wadium, </w:t>
      </w:r>
    </w:p>
    <w:p w:rsidR="00F82D99" w:rsidRPr="00505326" w:rsidRDefault="00F82D99" w:rsidP="00505326">
      <w:pPr>
        <w:spacing w:after="0" w:line="240" w:lineRule="auto"/>
        <w:ind w:left="261" w:right="108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>- brak przykładowego asortymentu z uwzględnieniem minimalnych wymagań</w:t>
      </w:r>
    </w:p>
    <w:p w:rsidR="00F82D99" w:rsidRPr="00505326" w:rsidRDefault="00F82D99" w:rsidP="00505326">
      <w:pPr>
        <w:spacing w:after="0" w:line="240" w:lineRule="auto"/>
        <w:ind w:left="261" w:right="108"/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>- brak dokumentu potwierdzającego rodzaj prowadzonej działalności i uprawnienie do podpisania oferty</w:t>
      </w:r>
    </w:p>
    <w:p w:rsidR="00F82D99" w:rsidRPr="00505326" w:rsidRDefault="00F82D99" w:rsidP="00F82D99">
      <w:pPr>
        <w:pStyle w:val="NormalnyWeb"/>
        <w:ind w:left="1080"/>
        <w:jc w:val="both"/>
        <w:rPr>
          <w:color w:val="333333"/>
          <w:sz w:val="22"/>
          <w:szCs w:val="22"/>
        </w:rPr>
      </w:pPr>
    </w:p>
    <w:p w:rsidR="00223376" w:rsidRPr="00505326" w:rsidRDefault="00505326" w:rsidP="00223376">
      <w:pPr>
        <w:pStyle w:val="NormalnyWeb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Informujemy, że komisja konkursowa po zatwierdzeniu dyrektora Teatru Ziemi Rybnickiej wybrała ofertę:</w:t>
      </w:r>
      <w:r w:rsidR="00223376" w:rsidRPr="00505326">
        <w:rPr>
          <w:sz w:val="22"/>
          <w:szCs w:val="22"/>
        </w:rPr>
        <w:t xml:space="preserve"> </w:t>
      </w:r>
    </w:p>
    <w:p w:rsidR="00F82D99" w:rsidRPr="00505326" w:rsidRDefault="00F82D99" w:rsidP="00F82D99">
      <w:pPr>
        <w:pStyle w:val="Akapitzlist"/>
        <w:tabs>
          <w:tab w:val="left" w:pos="426"/>
        </w:tabs>
        <w:ind w:left="284" w:right="110" w:hanging="284"/>
        <w:rPr>
          <w:sz w:val="22"/>
          <w:szCs w:val="22"/>
        </w:rPr>
      </w:pPr>
      <w:r w:rsidRPr="00505326">
        <w:rPr>
          <w:sz w:val="22"/>
          <w:szCs w:val="22"/>
        </w:rPr>
        <w:t xml:space="preserve">Leszek Gaszka Browar </w:t>
      </w:r>
      <w:proofErr w:type="spellStart"/>
      <w:r w:rsidRPr="00505326">
        <w:rPr>
          <w:sz w:val="22"/>
          <w:szCs w:val="22"/>
        </w:rPr>
        <w:t>Brewera</w:t>
      </w:r>
      <w:proofErr w:type="spellEnd"/>
      <w:r w:rsidRPr="00505326">
        <w:rPr>
          <w:sz w:val="22"/>
          <w:szCs w:val="22"/>
        </w:rPr>
        <w:t xml:space="preserve">, 44-207 Rybnik ul. Za Wiaduktem 4A </w:t>
      </w:r>
    </w:p>
    <w:p w:rsidR="003C41B3" w:rsidRPr="00505326" w:rsidRDefault="00F82D99" w:rsidP="00F82D99">
      <w:pPr>
        <w:pStyle w:val="Akapitzlist"/>
        <w:tabs>
          <w:tab w:val="left" w:pos="426"/>
        </w:tabs>
        <w:ind w:left="284" w:right="110" w:hanging="284"/>
        <w:rPr>
          <w:sz w:val="22"/>
          <w:szCs w:val="22"/>
        </w:rPr>
      </w:pPr>
      <w:r w:rsidRPr="00505326">
        <w:rPr>
          <w:sz w:val="22"/>
          <w:szCs w:val="22"/>
        </w:rPr>
        <w:t>– stawka czynszu miesięczna: 200,00 zł</w:t>
      </w:r>
    </w:p>
    <w:p w:rsidR="00505326" w:rsidRDefault="00505326" w:rsidP="003C41B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0039C4" w:rsidRPr="00505326" w:rsidRDefault="00505326" w:rsidP="003C41B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Podpisanie umowy nastą</w:t>
      </w:r>
      <w:r w:rsidR="00F82D99" w:rsidRPr="00505326">
        <w:rPr>
          <w:rFonts w:ascii="Times New Roman" w:hAnsi="Times New Roman" w:cs="Times New Roman"/>
          <w:sz w:val="22"/>
          <w:szCs w:val="22"/>
        </w:rPr>
        <w:t>pi 11 stycznia 2018 r.</w:t>
      </w:r>
      <w:r>
        <w:rPr>
          <w:rFonts w:ascii="Times New Roman" w:hAnsi="Times New Roman" w:cs="Times New Roman"/>
          <w:sz w:val="22"/>
          <w:szCs w:val="22"/>
        </w:rPr>
        <w:t xml:space="preserve"> o godz. 12:00</w:t>
      </w:r>
    </w:p>
    <w:p w:rsidR="00485705" w:rsidRPr="00505326" w:rsidRDefault="00265D9F" w:rsidP="0031364D">
      <w:pPr>
        <w:rPr>
          <w:rFonts w:ascii="Times New Roman" w:hAnsi="Times New Roman" w:cs="Times New Roman"/>
        </w:rPr>
      </w:pPr>
      <w:r w:rsidRPr="00505326">
        <w:rPr>
          <w:rFonts w:ascii="Times New Roman" w:hAnsi="Times New Roman" w:cs="Times New Roman"/>
        </w:rPr>
        <w:tab/>
      </w:r>
      <w:r w:rsidRPr="00505326">
        <w:rPr>
          <w:rFonts w:ascii="Times New Roman" w:hAnsi="Times New Roman" w:cs="Times New Roman"/>
        </w:rPr>
        <w:tab/>
      </w:r>
      <w:r w:rsidRPr="00505326">
        <w:rPr>
          <w:rFonts w:ascii="Times New Roman" w:hAnsi="Times New Roman" w:cs="Times New Roman"/>
        </w:rPr>
        <w:tab/>
      </w:r>
      <w:r w:rsidRPr="00505326">
        <w:rPr>
          <w:rFonts w:ascii="Times New Roman" w:hAnsi="Times New Roman" w:cs="Times New Roman"/>
        </w:rPr>
        <w:tab/>
      </w:r>
      <w:r w:rsidRPr="00505326">
        <w:rPr>
          <w:rFonts w:ascii="Times New Roman" w:hAnsi="Times New Roman" w:cs="Times New Roman"/>
        </w:rPr>
        <w:tab/>
      </w:r>
      <w:r w:rsidRPr="00505326">
        <w:rPr>
          <w:rFonts w:ascii="Times New Roman" w:hAnsi="Times New Roman" w:cs="Times New Roman"/>
        </w:rPr>
        <w:tab/>
      </w:r>
    </w:p>
    <w:sectPr w:rsidR="00485705" w:rsidRPr="0050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29B8"/>
    <w:multiLevelType w:val="hybridMultilevel"/>
    <w:tmpl w:val="7500F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F2C93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61D10"/>
    <w:multiLevelType w:val="hybridMultilevel"/>
    <w:tmpl w:val="D312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138A4"/>
    <w:multiLevelType w:val="hybridMultilevel"/>
    <w:tmpl w:val="7F5EDC7C"/>
    <w:lvl w:ilvl="0" w:tplc="22E2A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B0"/>
    <w:rsid w:val="000039C4"/>
    <w:rsid w:val="0001541D"/>
    <w:rsid w:val="0005239D"/>
    <w:rsid w:val="00161AA8"/>
    <w:rsid w:val="001C67B3"/>
    <w:rsid w:val="002005E9"/>
    <w:rsid w:val="00207B1B"/>
    <w:rsid w:val="00223376"/>
    <w:rsid w:val="00265D9F"/>
    <w:rsid w:val="00274091"/>
    <w:rsid w:val="002B003D"/>
    <w:rsid w:val="002F290E"/>
    <w:rsid w:val="0031364D"/>
    <w:rsid w:val="00326E88"/>
    <w:rsid w:val="003873BA"/>
    <w:rsid w:val="003C41B3"/>
    <w:rsid w:val="00427324"/>
    <w:rsid w:val="00436B21"/>
    <w:rsid w:val="00442B21"/>
    <w:rsid w:val="0044520A"/>
    <w:rsid w:val="00485705"/>
    <w:rsid w:val="004E2BC9"/>
    <w:rsid w:val="00505326"/>
    <w:rsid w:val="005A6B36"/>
    <w:rsid w:val="005A7506"/>
    <w:rsid w:val="005C0154"/>
    <w:rsid w:val="005E61A7"/>
    <w:rsid w:val="005F1C21"/>
    <w:rsid w:val="0061746D"/>
    <w:rsid w:val="00737342"/>
    <w:rsid w:val="00742B06"/>
    <w:rsid w:val="007824C7"/>
    <w:rsid w:val="007C2754"/>
    <w:rsid w:val="0080172E"/>
    <w:rsid w:val="00805CC1"/>
    <w:rsid w:val="0092105C"/>
    <w:rsid w:val="00960943"/>
    <w:rsid w:val="009C5C59"/>
    <w:rsid w:val="009D3A42"/>
    <w:rsid w:val="009D726F"/>
    <w:rsid w:val="009E5A5D"/>
    <w:rsid w:val="009E630E"/>
    <w:rsid w:val="00A05F67"/>
    <w:rsid w:val="00AA6C24"/>
    <w:rsid w:val="00AA70ED"/>
    <w:rsid w:val="00AB2865"/>
    <w:rsid w:val="00AF1D09"/>
    <w:rsid w:val="00AF2841"/>
    <w:rsid w:val="00B56B7A"/>
    <w:rsid w:val="00B81C13"/>
    <w:rsid w:val="00BE77B0"/>
    <w:rsid w:val="00C84905"/>
    <w:rsid w:val="00C97255"/>
    <w:rsid w:val="00D763C4"/>
    <w:rsid w:val="00DD2E67"/>
    <w:rsid w:val="00E65291"/>
    <w:rsid w:val="00E851D2"/>
    <w:rsid w:val="00EA3A13"/>
    <w:rsid w:val="00EB01C2"/>
    <w:rsid w:val="00F477BA"/>
    <w:rsid w:val="00F55414"/>
    <w:rsid w:val="00F82D99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7FDA6-5776-4DE8-B5F2-298A152E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C41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6B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07B1B"/>
    <w:rPr>
      <w:b/>
      <w:bCs/>
    </w:rPr>
  </w:style>
  <w:style w:type="paragraph" w:styleId="NormalnyWeb">
    <w:name w:val="Normal (Web)"/>
    <w:basedOn w:val="Normalny"/>
    <w:uiPriority w:val="99"/>
    <w:unhideWhenUsed/>
    <w:rsid w:val="00207B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7B1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5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4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41B3"/>
  </w:style>
  <w:style w:type="character" w:customStyle="1" w:styleId="Nagwek5Znak">
    <w:name w:val="Nagłówek 5 Znak"/>
    <w:basedOn w:val="Domylnaczcionkaakapitu"/>
    <w:link w:val="Nagwek5"/>
    <w:semiHidden/>
    <w:rsid w:val="003C41B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1B3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1B3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3C41B3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1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1B3"/>
  </w:style>
  <w:style w:type="paragraph" w:styleId="Nagwek">
    <w:name w:val="header"/>
    <w:basedOn w:val="Normalny"/>
    <w:link w:val="NagwekZnak"/>
    <w:uiPriority w:val="99"/>
    <w:unhideWhenUsed/>
    <w:rsid w:val="00FA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AE"/>
  </w:style>
  <w:style w:type="character" w:styleId="Hipercze">
    <w:name w:val="Hyperlink"/>
    <w:basedOn w:val="Domylnaczcionkaakapitu"/>
    <w:uiPriority w:val="99"/>
    <w:unhideWhenUsed/>
    <w:rsid w:val="00FA7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029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31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16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30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0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85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92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49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9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8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57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62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876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672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287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3</cp:revision>
  <cp:lastPrinted>2016-07-11T09:42:00Z</cp:lastPrinted>
  <dcterms:created xsi:type="dcterms:W3CDTF">2018-01-05T13:57:00Z</dcterms:created>
  <dcterms:modified xsi:type="dcterms:W3CDTF">2018-01-05T13:59:00Z</dcterms:modified>
</cp:coreProperties>
</file>