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C4" w:rsidRPr="007C25C4" w:rsidRDefault="007C25C4" w:rsidP="007C2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:rsidR="009865BE" w:rsidRPr="00E76B3D" w:rsidRDefault="0065268E" w:rsidP="00D344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6B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DYREKTOR </w:t>
      </w:r>
      <w:r w:rsidR="009F7D22" w:rsidRPr="00E76B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TEATRU ZIEMI RYBNICKIEJ</w:t>
      </w:r>
    </w:p>
    <w:p w:rsidR="00C53BF8" w:rsidRPr="00E76B3D" w:rsidRDefault="00D344C5" w:rsidP="009865BE">
      <w:pPr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>o</w:t>
      </w:r>
      <w:r w:rsidR="00C50BE0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>głasza</w:t>
      </w:r>
      <w:r w:rsidR="000F7AAF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620633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wynik </w:t>
      </w:r>
      <w:r w:rsidR="009865BE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>konkurs</w:t>
      </w:r>
      <w:r w:rsidR="00620633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>u</w:t>
      </w:r>
      <w:r w:rsidR="009865BE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ofert </w:t>
      </w:r>
      <w:r w:rsidR="0065268E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na </w:t>
      </w:r>
      <w:r w:rsidR="000F7AAF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ustalenie </w:t>
      </w:r>
      <w:r w:rsidR="0065268E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>stawk</w:t>
      </w:r>
      <w:r w:rsidR="000F7AAF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>i</w:t>
      </w:r>
      <w:r w:rsidR="0065268E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miesięczn</w:t>
      </w:r>
      <w:r w:rsidR="000F7AAF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>ej</w:t>
      </w:r>
      <w:r w:rsidR="0065268E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czynszu </w:t>
      </w:r>
      <w:r w:rsidR="000F7AAF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 tytułu dzierżawy </w:t>
      </w:r>
      <w:r w:rsidR="009F7D22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>B</w:t>
      </w:r>
      <w:r w:rsidR="00620633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>arku Teatralnego</w:t>
      </w:r>
      <w:r w:rsidR="009F7D22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Galerii Sztuki Teatru Ziemi Rybnickiej</w:t>
      </w:r>
      <w:r w:rsidR="009865BE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9F7D22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Rybniku przy Placu Teatralnym </w:t>
      </w:r>
      <w:r w:rsidR="0065268E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>1</w:t>
      </w:r>
      <w:r w:rsidR="00C53BF8"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p w:rsidR="00620633" w:rsidRPr="00E76B3D" w:rsidRDefault="00620633" w:rsidP="009865BE">
      <w:pPr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>Do terminu składania ofert wpłynęła 1 oferta, która po weryfikacji członków komisji konkursowej przyjęta została jako nie podlegająca odrzuceniu.</w:t>
      </w:r>
    </w:p>
    <w:p w:rsidR="00E76B3D" w:rsidRPr="00E76B3D" w:rsidRDefault="00620633" w:rsidP="009865BE">
      <w:pPr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Informujemy, że dzierżawcą powierzchni Barku Teatralnego z dniem 13 listopada 2015 r. będzie Pan Tymoteusz Łupina prowadzący działalność gospodarczą pod nazwą: </w:t>
      </w:r>
    </w:p>
    <w:p w:rsidR="00E76B3D" w:rsidRPr="00E76B3D" w:rsidRDefault="00620633" w:rsidP="00E76B3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76B3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„Mob</w:t>
      </w:r>
      <w:r w:rsidR="00B461E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il</w:t>
      </w:r>
      <w:r w:rsidRPr="00E76B3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na Kawiarnia Kofeina Tymoteusz Łupina” </w:t>
      </w:r>
    </w:p>
    <w:p w:rsidR="00E76B3D" w:rsidRPr="00E76B3D" w:rsidRDefault="00620633" w:rsidP="00E76B3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76B3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adres firmy: ul. Piaskowa 8d, 44-246 Szczejkowice</w:t>
      </w:r>
    </w:p>
    <w:p w:rsidR="00620633" w:rsidRPr="00E76B3D" w:rsidRDefault="00620633" w:rsidP="00E76B3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76B3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NIP:</w:t>
      </w:r>
      <w:bookmarkStart w:id="0" w:name="_GoBack"/>
      <w:bookmarkEnd w:id="0"/>
      <w:r w:rsidRPr="00E76B3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642-298-79-83, Regon: 361846645.</w:t>
      </w:r>
    </w:p>
    <w:p w:rsidR="00E76B3D" w:rsidRPr="00E76B3D" w:rsidRDefault="00620633" w:rsidP="009865BE">
      <w:pPr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>Stawka miesięczna czynszu oferowana w kwocie: 200,00 zł brutto</w:t>
      </w:r>
    </w:p>
    <w:p w:rsidR="00620633" w:rsidRPr="00E76B3D" w:rsidRDefault="00620633" w:rsidP="009865BE">
      <w:pPr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20633" w:rsidRPr="00E76B3D" w:rsidRDefault="00E76B3D" w:rsidP="009865BE">
      <w:pPr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76B3D">
        <w:rPr>
          <w:rFonts w:ascii="Times New Roman" w:eastAsia="Times New Roman" w:hAnsi="Times New Roman" w:cs="Times New Roman"/>
          <w:sz w:val="36"/>
          <w:szCs w:val="36"/>
          <w:lang w:eastAsia="pl-PL"/>
        </w:rPr>
        <w:t>Rybnik, 13 listopada 2015 r.</w:t>
      </w:r>
    </w:p>
    <w:p w:rsidR="00620633" w:rsidRPr="00E76B3D" w:rsidRDefault="00620633" w:rsidP="009865BE">
      <w:pPr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sectPr w:rsidR="00620633" w:rsidRPr="00E76B3D" w:rsidSect="00E76B3D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52"/>
    <w:rsid w:val="000434BF"/>
    <w:rsid w:val="00046291"/>
    <w:rsid w:val="000C3D7F"/>
    <w:rsid w:val="000F7AAF"/>
    <w:rsid w:val="001A1980"/>
    <w:rsid w:val="004B0952"/>
    <w:rsid w:val="0053098E"/>
    <w:rsid w:val="00620633"/>
    <w:rsid w:val="0065268E"/>
    <w:rsid w:val="00662CE2"/>
    <w:rsid w:val="006D2740"/>
    <w:rsid w:val="00732EA8"/>
    <w:rsid w:val="007C25C4"/>
    <w:rsid w:val="009865BE"/>
    <w:rsid w:val="009F7D22"/>
    <w:rsid w:val="00B25DC3"/>
    <w:rsid w:val="00B461EE"/>
    <w:rsid w:val="00BF44EA"/>
    <w:rsid w:val="00C50BE0"/>
    <w:rsid w:val="00C53BF8"/>
    <w:rsid w:val="00CC5BF4"/>
    <w:rsid w:val="00CD6573"/>
    <w:rsid w:val="00D344C5"/>
    <w:rsid w:val="00D456B1"/>
    <w:rsid w:val="00DB4E24"/>
    <w:rsid w:val="00E76B3D"/>
    <w:rsid w:val="00F1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C495-2D5B-4DC0-A7E0-C412A867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6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Paulina Więckowska</cp:lastModifiedBy>
  <cp:revision>5</cp:revision>
  <cp:lastPrinted>2015-11-13T14:36:00Z</cp:lastPrinted>
  <dcterms:created xsi:type="dcterms:W3CDTF">2015-11-13T14:33:00Z</dcterms:created>
  <dcterms:modified xsi:type="dcterms:W3CDTF">2015-11-16T09:49:00Z</dcterms:modified>
</cp:coreProperties>
</file>